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61" w:rsidRDefault="004E1161" w:rsidP="004E11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 w:rsidRPr="004E1161">
        <w:rPr>
          <w:rFonts w:ascii="Arial" w:hAnsi="Arial" w:cs="Arial"/>
          <w:color w:val="000000"/>
          <w:sz w:val="30"/>
          <w:szCs w:val="30"/>
          <w:shd w:val="clear" w:color="auto" w:fill="FFFFFF"/>
        </w:rPr>
        <w:t>ТОП-5 сайтов здорового рациона питания!</w:t>
      </w:r>
    </w:p>
    <w:bookmarkEnd w:id="0"/>
    <w:p w:rsidR="00F17269" w:rsidRPr="004E1161" w:rsidRDefault="004E1161" w:rsidP="004E1161">
      <w:pPr>
        <w:ind w:firstLine="567"/>
        <w:rPr>
          <w:b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2019 года по поручению Президента России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Роспотребнадзор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рамках федерального проекта «Укрепление общественного здоровья» и национального проекта «Демография» решает масштабную социальную задачу по продвижению здорового питания.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49860" cy="149860"/>
            <wp:effectExtent l="0" t="0" r="2540" b="2540"/>
            <wp:docPr id="6" name="Рисунок 6" descr="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«</w:t>
      </w:r>
      <w:hyperlink r:id="rId5" w:tgtFrame="_blank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Здоровое-</w:t>
        </w:r>
        <w:proofErr w:type="spellStart"/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питание.рф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– портал с самой актуальной информацией по вопросам здорового питания, проверенной научными экспертами: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49860" cy="149860"/>
            <wp:effectExtent l="0" t="0" r="2540" b="2540"/>
            <wp:docPr id="5" name="Рисунок 5" descr="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«Школа здорового питания»– бесплатные видеоуроки, созданных под редакцией экспертов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Роспотребнадзора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ФГБУН «ФИЦ питания и биотехнологии».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49860" cy="149860"/>
            <wp:effectExtent l="0" t="0" r="2540" b="2540"/>
            <wp:docPr id="4" name="Рисунок 4" descr="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🥘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«Книга рецептов – готовим вместе» – современная онлайн-версия «Книги о вкусной и здоровой пище», включает несколько сотен полезных и доступных рецептов, а также мастер-классы от известных шеф-поваров;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49860" cy="149860"/>
            <wp:effectExtent l="0" t="0" r="2540" b="2540"/>
            <wp:docPr id="3" name="Рисунок 3" descr="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«Карта питания России» - раздел, представляющий информацию о том, как питаются в разных регионах нашей в страны;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49860" cy="149860"/>
            <wp:effectExtent l="0" t="0" r="2540" b="2540"/>
            <wp:docPr id="2" name="Рисунок 2" descr="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🍛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«4 сезона – тарелка здорового человека» – уникальная многофункциональная платформа, где каждый может бесплатно подобрать индивидуальную программу питания, тренировку и задать вопросы эксперту.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49860" cy="149860"/>
            <wp:effectExtent l="0" t="0" r="2540" b="2540"/>
            <wp:docPr id="1" name="Рисунок 1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2021 году проект «Здоровое питание» был награжден национальной Премией Рунета-2021 в номинации «Здоровье и медицина» – старейшей и самой престижной наградой российской интернет-отрасли.</w:t>
      </w:r>
    </w:p>
    <w:sectPr w:rsidR="00F17269" w:rsidRPr="004E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61"/>
    <w:rsid w:val="004E1161"/>
    <w:rsid w:val="008B499E"/>
    <w:rsid w:val="009F0A5F"/>
    <w:rsid w:val="00F1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A350"/>
  <w15:chartTrackingRefBased/>
  <w15:docId w15:val="{1418AA44-EDB5-4D99-B3C1-99AF6A36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rsid w:val="009F0A5F"/>
    <w:pPr>
      <w:spacing w:after="0" w:line="240" w:lineRule="auto"/>
      <w:ind w:firstLine="567"/>
      <w:contextualSpacing/>
    </w:pPr>
    <w:rPr>
      <w:rFonts w:asciiTheme="majorHAnsi" w:eastAsiaTheme="majorEastAsia" w:hAnsiTheme="majorHAnsi" w:cstheme="majorBidi"/>
      <w:spacing w:val="-10"/>
      <w:kern w:val="28"/>
      <w:sz w:val="42"/>
      <w:szCs w:val="56"/>
    </w:rPr>
  </w:style>
  <w:style w:type="character" w:customStyle="1" w:styleId="a4">
    <w:name w:val="Заголовок Знак"/>
    <w:basedOn w:val="a0"/>
    <w:link w:val="a3"/>
    <w:uiPriority w:val="10"/>
    <w:rsid w:val="009F0A5F"/>
    <w:rPr>
      <w:rFonts w:asciiTheme="majorHAnsi" w:eastAsiaTheme="majorEastAsia" w:hAnsiTheme="majorHAnsi" w:cstheme="majorBidi"/>
      <w:spacing w:val="-10"/>
      <w:kern w:val="28"/>
      <w:sz w:val="42"/>
      <w:szCs w:val="56"/>
    </w:rPr>
  </w:style>
  <w:style w:type="character" w:styleId="a5">
    <w:name w:val="Hyperlink"/>
    <w:basedOn w:val="a0"/>
    <w:uiPriority w:val="99"/>
    <w:semiHidden/>
    <w:unhideWhenUsed/>
    <w:rsid w:val="004E1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%3A%2F%2F%C7%E4%EE%F0%EE%E2%EE%E5-%EF%E8%F2%E0%ED%E8%E5.%F0%F4&amp;post=-55172536_55875&amp;cc_key=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Горшкова</dc:creator>
  <cp:keywords/>
  <dc:description/>
  <cp:lastModifiedBy>Надежда В. Горшкова</cp:lastModifiedBy>
  <cp:revision>1</cp:revision>
  <dcterms:created xsi:type="dcterms:W3CDTF">2024-09-10T14:53:00Z</dcterms:created>
  <dcterms:modified xsi:type="dcterms:W3CDTF">2024-09-10T14:57:00Z</dcterms:modified>
</cp:coreProperties>
</file>