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93" w:rsidRPr="00522CAE" w:rsidRDefault="00092993" w:rsidP="00522CAE">
      <w:pPr>
        <w:spacing w:after="360" w:line="600" w:lineRule="atLeast"/>
        <w:ind w:right="1133"/>
        <w:jc w:val="center"/>
        <w:outlineLvl w:val="1"/>
        <w:rPr>
          <w:rFonts w:ascii="Arial" w:eastAsia="Times New Roman" w:hAnsi="Arial" w:cs="Arial"/>
          <w:b/>
          <w:caps/>
          <w:color w:val="4E4E4E"/>
          <w:spacing w:val="24"/>
          <w:sz w:val="48"/>
          <w:szCs w:val="48"/>
          <w:lang w:eastAsia="ru-RU"/>
        </w:rPr>
      </w:pPr>
      <w:r w:rsidRPr="00092993">
        <w:rPr>
          <w:rFonts w:ascii="Arial" w:eastAsia="Times New Roman" w:hAnsi="Arial" w:cs="Arial"/>
          <w:b/>
          <w:caps/>
          <w:color w:val="4E4E4E"/>
          <w:spacing w:val="24"/>
          <w:sz w:val="48"/>
          <w:szCs w:val="48"/>
          <w:lang w:eastAsia="ru-RU"/>
        </w:rPr>
        <w:t>СВЕТОВОЗВРАЩАЮЩИЕ ЭЛЕМЕНТЫ</w:t>
      </w:r>
    </w:p>
    <w:p w:rsidR="00092993" w:rsidRPr="00092993" w:rsidRDefault="00522CAE" w:rsidP="00522CAE">
      <w:pPr>
        <w:spacing w:after="360" w:line="600" w:lineRule="atLeast"/>
        <w:ind w:right="424"/>
        <w:jc w:val="center"/>
        <w:outlineLvl w:val="1"/>
        <w:rPr>
          <w:rFonts w:ascii="Arial" w:eastAsia="Times New Roman" w:hAnsi="Arial" w:cs="Arial"/>
          <w:caps/>
          <w:color w:val="4E4E4E"/>
          <w:spacing w:val="24"/>
          <w:sz w:val="28"/>
          <w:szCs w:val="28"/>
          <w:lang w:eastAsia="ru-RU"/>
        </w:rPr>
      </w:pPr>
      <w:r>
        <w:rPr>
          <w:rFonts w:ascii="Arial" w:eastAsia="Times New Roman" w:hAnsi="Arial" w:cs="Arial"/>
          <w:caps/>
          <w:color w:val="4E4E4E"/>
          <w:spacing w:val="24"/>
          <w:sz w:val="28"/>
          <w:szCs w:val="28"/>
          <w:lang w:eastAsia="ru-RU"/>
        </w:rPr>
        <w:t>ПАМЯТКА ДЛЯ РОДИТЕЛЕЙ</w:t>
      </w:r>
    </w:p>
    <w:p w:rsidR="00092993" w:rsidRPr="00092993" w:rsidRDefault="00092993" w:rsidP="00092993">
      <w:pPr>
        <w:spacing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2993" w:rsidRPr="00092993" w:rsidRDefault="00092993" w:rsidP="000929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9725" cy="3256389"/>
            <wp:effectExtent l="19050" t="0" r="9525" b="0"/>
            <wp:docPr id="1" name="Рисунок 1" descr="https://xn--80adrabb4aegksdjbafk0u.xn--p1ai/upload/iblock/b65/v5e5fjubf7ohwkfwsvo8h1vw92qu9q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drabb4aegksdjbafk0u.xn--p1ai/upload/iblock/b65/v5e5fjubf7ohwkfwsvo8h1vw92qu9qu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25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Многие дети и взрослые знают, что для безопасности на слабоосвещённых улицах и в тёмное время суток пешехода должно быть хорошо видно, особенно если этот пешеход ещё маленький. А использование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световозвращателей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снижает риск наезда на пешехода на 65-80%.</w:t>
      </w:r>
    </w:p>
    <w:p w:rsidR="00092993" w:rsidRP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Световозвращающие</w:t>
      </w:r>
      <w:proofErr w:type="spellEnd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 элементы (</w:t>
      </w:r>
      <w:proofErr w:type="spellStart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световозвращатели</w:t>
      </w:r>
      <w:proofErr w:type="spellEnd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 или СВЭ)</w:t>
      </w:r>
      <w:r w:rsidRPr="00092993">
        <w:rPr>
          <w:rFonts w:ascii="Arial" w:eastAsia="Times New Roman" w:hAnsi="Arial" w:cs="Arial"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 – это элементы, изготовленные из специальных материалов, которые обладают способностью возвращать луч света обратно к источнику.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свете фар автомобиля предметы с такими элементами светятся ярким белым цветом и делают того, кто их носит, более заметным для водителей. Это могут быть нашивки на верхней одежде (такие обычно выполняют в форме лент) и рюкзаках, брелоки на сумках.</w:t>
      </w:r>
    </w:p>
    <w:p w:rsidR="00092993" w:rsidRP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Предназначение СВЭ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тёмное время суток, когда водитель не в состоянии увидеть вышедших на проезжую часть людей.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092993" w:rsidRPr="00092993" w:rsidRDefault="00092993" w:rsidP="00092993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движении с ближним светом фар водитель автомобиля способен увидеть пешехода на дороге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 расстоянии 25-50 метров.</w:t>
      </w:r>
    </w:p>
    <w:p w:rsidR="00092993" w:rsidRPr="00092993" w:rsidRDefault="00092993" w:rsidP="00092993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Если пешеход применяет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световозвращатель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 это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расстояние увеличивается до 150-200 метров.</w:t>
      </w:r>
    </w:p>
    <w:p w:rsidR="00092993" w:rsidRPr="00092993" w:rsidRDefault="00092993" w:rsidP="00092993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движении автомобиля с дальним светом фар дистанция, на которой пешеход </w:t>
      </w:r>
      <w:proofErr w:type="gram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становится</w:t>
      </w:r>
      <w:proofErr w:type="gram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виден, с применением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световозвращателей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увеличивается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со 100 метров до 350 метров</w:t>
      </w: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 даёт водителю 15-25 секунд для принятия решения.</w:t>
      </w:r>
    </w:p>
    <w:p w:rsidR="00092993" w:rsidRP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color w:val="212529"/>
          <w:sz w:val="24"/>
          <w:szCs w:val="24"/>
          <w:bdr w:val="none" w:sz="0" w:space="0" w:color="auto" w:frame="1"/>
          <w:lang w:eastAsia="ru-RU"/>
        </w:rPr>
        <w:t>Рекомендации по размещению СВЭ на одежде</w:t>
      </w:r>
    </w:p>
    <w:p w:rsidR="00092993" w:rsidRPr="00092993" w:rsidRDefault="00092993" w:rsidP="00092993">
      <w:pPr>
        <w:numPr>
          <w:ilvl w:val="0"/>
          <w:numId w:val="3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СВЭ стоит разместить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со всех сторон</w:t>
      </w: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так пешеход станет заметным для водителей на разных полосах движения.</w:t>
      </w:r>
    </w:p>
    <w:p w:rsidR="00092993" w:rsidRPr="00092993" w:rsidRDefault="00092993" w:rsidP="00092993">
      <w:pPr>
        <w:numPr>
          <w:ilvl w:val="0"/>
          <w:numId w:val="3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Крепить СВЭ стоит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 высоте около 80-100 см от земли</w:t>
      </w: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то есть на бёдрах или груди у взрослого или на уровне плеч и головы у ребёнка – так водитель заметит свет раньше.</w:t>
      </w:r>
    </w:p>
    <w:p w:rsidR="00092993" w:rsidRPr="00092993" w:rsidRDefault="00092993" w:rsidP="00092993">
      <w:pPr>
        <w:numPr>
          <w:ilvl w:val="0"/>
          <w:numId w:val="3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Лучшим вариантом СВЭ является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лента длиной не менее 7 см</w:t>
      </w: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стоит разместить хотя бы один такой предмет на одежде, остальные могут быть другой формы и меньшего размера.</w:t>
      </w:r>
    </w:p>
    <w:p w:rsidR="00092993" w:rsidRPr="00092993" w:rsidRDefault="00092993" w:rsidP="00092993">
      <w:pPr>
        <w:numPr>
          <w:ilvl w:val="0"/>
          <w:numId w:val="3"/>
        </w:numPr>
        <w:shd w:val="clear" w:color="auto" w:fill="FFFFFF"/>
        <w:spacing w:after="0" w:line="240" w:lineRule="auto"/>
        <w:ind w:left="1350" w:righ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Лучше всего иметь на себе </w:t>
      </w: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не менее 4 </w:t>
      </w:r>
      <w:proofErr w:type="spellStart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световозвращателей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092993" w:rsidRP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Наиболее эффективный вариант – покупка той одежды, которая уже защищена специальной лентой с качествами светоотражателя.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Кроме того, в специализированных швейных магазинах можно найти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световозвращающие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термонаклейки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Чтобы закрепить их на предмете, достаточно провести по наклейке утюгом, наложив её на желаемую поверхность. Таким </w:t>
      </w:r>
      <w:proofErr w:type="gram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образом</w:t>
      </w:r>
      <w:proofErr w:type="gram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можно одновременно украсить и сделать более полезными рюкзак, сумку или шорты, джинсы.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Дополнительную защиту могут дать специальные предметы гардероба: шапки, украшенные светоотражающими деталями, перчатки с соответствующим покрытием или сапожки.</w:t>
      </w:r>
    </w:p>
    <w:p w:rsidR="00092993" w:rsidRPr="00092993" w:rsidRDefault="00092993" w:rsidP="000929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Помните: </w:t>
      </w:r>
      <w:proofErr w:type="spellStart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световозвращатели</w:t>
      </w:r>
      <w:proofErr w:type="spellEnd"/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 xml:space="preserve"> эффективны при условии соблюдения правил дорожного движения.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Начиная с 1 июля 2015 года, в Российской Федерации пешеходы обязаны иметь </w:t>
      </w:r>
      <w:proofErr w:type="spellStart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световозвращатели</w:t>
      </w:r>
      <w:proofErr w:type="spellEnd"/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следующих случаях:</w:t>
      </w:r>
    </w:p>
    <w:p w:rsidR="00092993" w:rsidRPr="00092993" w:rsidRDefault="00092993" w:rsidP="00092993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 населённого пункта;</w:t>
      </w:r>
    </w:p>
    <w:p w:rsidR="00092993" w:rsidRPr="00092993" w:rsidRDefault="00092993" w:rsidP="00092993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переходе дороги и движении по обочине или краю проезжей части;</w:t>
      </w:r>
    </w:p>
    <w:p w:rsidR="00092993" w:rsidRPr="00092993" w:rsidRDefault="00092993" w:rsidP="00092993">
      <w:pPr>
        <w:numPr>
          <w:ilvl w:val="0"/>
          <w:numId w:val="4"/>
        </w:numPr>
        <w:shd w:val="clear" w:color="auto" w:fill="FFFFFF"/>
        <w:spacing w:after="225" w:line="240" w:lineRule="auto"/>
        <w:ind w:left="900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тёмное время суток или в условиях недостаточной видимости.</w:t>
      </w:r>
    </w:p>
    <w:p w:rsidR="00092993" w:rsidRPr="00092993" w:rsidRDefault="00092993" w:rsidP="00092993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остальных случаях светоотражатели также рекомендуется иметь, однако это не обязательно.</w:t>
      </w:r>
    </w:p>
    <w:p w:rsidR="00092993" w:rsidRDefault="00092993" w:rsidP="000929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Уважаемые родители! Научите ребенка привычке соблюдать Правила дорожного движения.</w:t>
      </w:r>
      <w:r w:rsidRPr="000929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Побеспокойтесь о том, чтобы ваш ребёнок «засветился» на дороге. Примите меры к тому, чтобы на одежде у него были светоотражающие элементы, делающие его очень заметным на дороге. Помните: в тёмной одежде маленького пешехода просто не видно водителю, а значит, есть опасность наезда.</w:t>
      </w:r>
    </w:p>
    <w:p w:rsidR="00092993" w:rsidRPr="00092993" w:rsidRDefault="00092993" w:rsidP="000929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92993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bdr w:val="none" w:sz="0" w:space="0" w:color="auto" w:frame="1"/>
          <w:lang w:eastAsia="ru-RU"/>
        </w:rPr>
        <w:t>Безопасность детей – это обязанность взрослых!</w:t>
      </w:r>
    </w:p>
    <w:p w:rsidR="00B44A4E" w:rsidRDefault="00B44A4E"/>
    <w:sectPr w:rsidR="00B44A4E" w:rsidSect="000929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6D"/>
    <w:multiLevelType w:val="multilevel"/>
    <w:tmpl w:val="705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0140B"/>
    <w:multiLevelType w:val="multilevel"/>
    <w:tmpl w:val="3B70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85A60"/>
    <w:multiLevelType w:val="multilevel"/>
    <w:tmpl w:val="9608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86C6A"/>
    <w:multiLevelType w:val="multilevel"/>
    <w:tmpl w:val="B8CA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2993"/>
    <w:rsid w:val="00092993"/>
    <w:rsid w:val="00522CAE"/>
    <w:rsid w:val="00B4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4E"/>
  </w:style>
  <w:style w:type="paragraph" w:styleId="2">
    <w:name w:val="heading 2"/>
    <w:basedOn w:val="a"/>
    <w:link w:val="20"/>
    <w:uiPriority w:val="9"/>
    <w:qFormat/>
    <w:rsid w:val="00092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a">
    <w:name w:val="data"/>
    <w:basedOn w:val="a"/>
    <w:rsid w:val="0009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29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8487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750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308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2024-01-29T07:08:00Z</dcterms:created>
  <dcterms:modified xsi:type="dcterms:W3CDTF">2024-01-29T07:12:00Z</dcterms:modified>
</cp:coreProperties>
</file>